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3E" w:rsidRPr="00CD153E" w:rsidRDefault="00CD153E" w:rsidP="00CD153E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153E">
        <w:rPr>
          <w:rFonts w:ascii="Times New Roman" w:hAnsi="Times New Roman" w:cs="Times New Roman"/>
          <w:b/>
          <w:sz w:val="32"/>
          <w:szCs w:val="32"/>
          <w:u w:val="single"/>
        </w:rPr>
        <w:t>Законодательство и право</w:t>
      </w:r>
    </w:p>
    <w:p w:rsidR="00CD153E" w:rsidRDefault="00CD153E" w:rsidP="00CD153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Авторское право. Доклад комиссии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С.Петербургского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общества по поводу проекта закона об авторском праве.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Адамович К.И. Встречный иск. К учению о зачете. в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.!.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СПб., 1899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Азаревич Д. Брачные элементы и их значение. Историко-юридическое исследование. Ярославль, 1879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Алексеев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EE7">
        <w:rPr>
          <w:rFonts w:ascii="Times New Roman" w:hAnsi="Times New Roman" w:cs="Times New Roman"/>
          <w:sz w:val="24"/>
          <w:szCs w:val="24"/>
        </w:rPr>
        <w:t>Русское государственное право. Конспект лекций. М., 1892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Базинер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Р. Неприкосновенность частной собственности в международных войнах. Одесса, 1870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Белогриц-Котляревский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Л. О воровстве-краже по русскому праву. Историко-догматическое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исследование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иев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>. 1880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Белогриц-Котляревский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Л. Особые виды воровства-кражи по русскому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праву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иев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>. 1883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Белогриц-Котляревский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Л. Преступления против религии в важнейших государствах Запада. Историко-догматическое исследование. Ярославль. 1886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Белогриц-Котляревский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Л. Творческая сила обычая в уголовном праве. Ярославль. 1890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Беляев И.Д. Лекции  по истории русского законодательства. М., 1879, 1884  2 книги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Беляев Н.И. Анализ некоторых пунктов древнерусского завещания. М., 1897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Беседкин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П. Исторический очерк преступления поджога по римскому, германскому и русскому праву. Ярославль, 1885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Блунчи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И.К. История </w:t>
      </w:r>
      <w:r w:rsidRPr="004B2EE7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4B2EE7">
        <w:rPr>
          <w:rFonts w:ascii="Times New Roman" w:hAnsi="Times New Roman" w:cs="Times New Roman"/>
          <w:sz w:val="24"/>
          <w:szCs w:val="24"/>
        </w:rPr>
        <w:t xml:space="preserve"> права и политики от XVI века по настоящее время. (Пер.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нем).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1874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Бобрищев-Пушкин А.М. Суд и раскольники-сектанты.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Бобровский П.О. Преступления против чести по русским законам, до начала XVIII века.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1889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Бржеский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 Очерки юридического быта крестьян.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Булацель Р.Ф. Исследование о самовольной смерти (самоубийстве).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>, 1894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Буринский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Е.Ф. Судебная экспертиза документов, производство ее и пользование ею.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Вайнштейн Е.В. Действующее законодательство о евреях. Киев, 1911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Варадинов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 Исследования об имущественных и вещественных правах по законам русским.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1855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Васильчиков А.И. О самоуправлении.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1872  2 тома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Вельяминов-Зернов В. Опыт начертания Российского частного гражданского права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.1. Право лиц.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1821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Вешняков В.И. Рыболовство и законодательство.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lastRenderedPageBreak/>
        <w:t>Вильсон В. Государство. Прошлое и настоящее конституционных учреждений. 1905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Виноградов П.Г. История правоведения. (Курс для историков и юристов). 1908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Вицын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А. Третейский суд по русскому праву. Историко-догматическое рассуждение. 1856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EE7">
        <w:rPr>
          <w:rFonts w:ascii="Times New Roman" w:hAnsi="Times New Roman" w:cs="Times New Roman"/>
          <w:sz w:val="24"/>
          <w:szCs w:val="24"/>
        </w:rPr>
        <w:t>Владимирский-Буданов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М.Ф. Обзор истории русского права. Киев, -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EE7">
        <w:rPr>
          <w:rFonts w:ascii="Times New Roman" w:hAnsi="Times New Roman" w:cs="Times New Roman"/>
          <w:sz w:val="24"/>
          <w:szCs w:val="24"/>
        </w:rPr>
        <w:t>Владимирский-Буданов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М.Ф. Хрестоматия по истории русского права. Киев, 1876-1889   5 книг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Власьев Н. О вменении по началам теории и древнего русского права. 1860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Военно-конская повинность по закону от 20 мая 1896 года.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Волконский Н. Условия помещичьего хозяйства при крепостном праве. Рязань, 1898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Врангель В. История лесного </w:t>
      </w:r>
      <w:r w:rsidRPr="004B2EE7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4B2EE7">
        <w:rPr>
          <w:rFonts w:ascii="Times New Roman" w:hAnsi="Times New Roman" w:cs="Times New Roman"/>
          <w:sz w:val="24"/>
          <w:szCs w:val="24"/>
        </w:rPr>
        <w:t xml:space="preserve"> Российской империи. 1841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Временник Демидовского Юридического Лицея. Ярославль, 1904, 1906  2 тома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Всеобщая воинская повинность в Империи за первое десятилетие (1874-1883).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1886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Гартунг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 История уголовного судопроизводства Франции, Англии, Германии и России.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1868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Герман И.Е. История межевого законодательства от Уложения до генерального межевания (1649-1765).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Герье В., Чичерин Б. Русский </w:t>
      </w:r>
      <w:r w:rsidR="004C5687" w:rsidRPr="004B2EE7">
        <w:rPr>
          <w:rFonts w:ascii="Times New Roman" w:hAnsi="Times New Roman" w:cs="Times New Roman"/>
          <w:sz w:val="24"/>
          <w:szCs w:val="24"/>
        </w:rPr>
        <w:t>дилетантизм</w:t>
      </w:r>
      <w:r w:rsidRPr="004B2EE7">
        <w:rPr>
          <w:rFonts w:ascii="Times New Roman" w:hAnsi="Times New Roman" w:cs="Times New Roman"/>
          <w:sz w:val="24"/>
          <w:szCs w:val="24"/>
        </w:rPr>
        <w:t xml:space="preserve"> и общинное землевладение.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1878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Гессен И.В. История русской адвокатуры. 1914 3 тома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Гладков. О влиянии общественного состояния частных лиц на право поземельной их собственности. М., 1855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EE7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Н.Н. Международные третейские суды XIX века. Очерки теории и практики. М., 1903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Гольмстен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А.Х. Юридические </w:t>
      </w:r>
      <w:r w:rsidR="004C5687" w:rsidRPr="004B2EE7">
        <w:rPr>
          <w:rFonts w:ascii="Times New Roman" w:hAnsi="Times New Roman" w:cs="Times New Roman"/>
          <w:sz w:val="24"/>
          <w:szCs w:val="24"/>
        </w:rPr>
        <w:t>исследования</w:t>
      </w:r>
      <w:r w:rsidRPr="004B2EE7">
        <w:rPr>
          <w:rFonts w:ascii="Times New Roman" w:hAnsi="Times New Roman" w:cs="Times New Roman"/>
          <w:sz w:val="24"/>
          <w:szCs w:val="24"/>
        </w:rPr>
        <w:t xml:space="preserve"> и статьи.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Гольцев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В.А. Законодательство и нравы в России XVIII века.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Градовский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А. Начала русского государственного права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.1. О Государственном устройстве.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1875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Гредингерг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М. Опыт исследования безымянных договоров. Рига, 1893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Грибовский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В.М. Высший суд и надзор в России в царствование Екатерины II.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1901   2 тома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Грибовский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В.М. Памятники русского законодательства XVIII века. В.1 - эпоха Петровская.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Даневский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В. Наше предварительное следствие. Его недостатки и реформа. М., 1895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Дебольский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Н.Н. Гражданская дееспособность по русскому праву до конца  XVII в.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Демченко В. О показаниях свидетелей. Как доказательство по делам судебным, по русскому праву до Петра Великого. Киев, 1859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lastRenderedPageBreak/>
        <w:t>Демченко Г.В. Из истории судоустройства в Древней России. Варшава, 1909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Депп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Ф. О наказаниях, существовавших в России до царя Алексея Михайловича.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1848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Десницкий С.Е. представление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учреждении законодательной,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судительной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наказательной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власти в Российской Империи.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Дитятин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И.И. Статьи по истории русского права.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Дмитриев Ф.М. История судебных инстанций и гражданского </w:t>
      </w:r>
      <w:r w:rsidR="004C5687" w:rsidRPr="004B2EE7">
        <w:rPr>
          <w:rFonts w:ascii="Times New Roman" w:hAnsi="Times New Roman" w:cs="Times New Roman"/>
          <w:sz w:val="24"/>
          <w:szCs w:val="24"/>
        </w:rPr>
        <w:t>апелляционного</w:t>
      </w:r>
      <w:r w:rsidRPr="004B2EE7">
        <w:rPr>
          <w:rFonts w:ascii="Times New Roman" w:hAnsi="Times New Roman" w:cs="Times New Roman"/>
          <w:sz w:val="24"/>
          <w:szCs w:val="24"/>
        </w:rPr>
        <w:t xml:space="preserve"> судопроизводства от судебника до учреждения о губерниях. М., 1859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Догель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М. Юридическое положение личности во время сухопутной войны. Комбатанты.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Дормидонтов Г. Об </w:t>
      </w:r>
      <w:r w:rsidR="004C5687" w:rsidRPr="004B2EE7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4B2EE7">
        <w:rPr>
          <w:rFonts w:ascii="Times New Roman" w:hAnsi="Times New Roman" w:cs="Times New Roman"/>
          <w:sz w:val="24"/>
          <w:szCs w:val="24"/>
        </w:rPr>
        <w:t xml:space="preserve"> наследников по обязательствам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оствителя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наследства. В.1. Казань, 1881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Друцкой С.А., князь. Причины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невменения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в военно-уголовном праве. Варшава, 1902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Дубенский Д. Памятники древнего русского права по Харатейному списку. М., 1843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Духовский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М.В. Понятие клеветы, как преступления против чести частных лиц по русскому праву. Ярославль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1873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Дювернуа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Н.Л. Источники права и суд в Древней России.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1869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Дювернуа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Н.Л. Пособие к лекциям по гражданскому праву. Часть особенная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Дювернуа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Н.Л. Чтения по гражданскому праву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.1. изд. 4-е.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Есипов В. Святотатство в истории русского законодательства. Варшава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Есипов В.В. Грех и преступление. Святот</w:t>
      </w:r>
      <w:r w:rsidR="004C5687">
        <w:rPr>
          <w:rFonts w:ascii="Times New Roman" w:hAnsi="Times New Roman" w:cs="Times New Roman"/>
          <w:sz w:val="24"/>
          <w:szCs w:val="24"/>
        </w:rPr>
        <w:t>ат</w:t>
      </w:r>
      <w:bookmarkStart w:id="0" w:name="_GoBack"/>
      <w:bookmarkEnd w:id="0"/>
      <w:r w:rsidRPr="004B2EE7">
        <w:rPr>
          <w:rFonts w:ascii="Times New Roman" w:hAnsi="Times New Roman" w:cs="Times New Roman"/>
          <w:sz w:val="24"/>
          <w:szCs w:val="24"/>
        </w:rPr>
        <w:t>ство и кража.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Есипов В.В. Отравление. Историко-догматическое исследование. Варшава, 1896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Ефименко А. Исследование народной жизни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.1. Обычное  право. М., 1884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Ефименко П. Приданое по обычному праву крестьян Архангельской губернии.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1872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Ефименко Р.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Приданное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по обычному праву крестьян Архангельской губернии.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1872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Жбанков Д.Н., Яковенко В.И. Телесные наказания в России в настоящее время. М., 1899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Жижиленко А.А. Подлог документов. Историко-догматическое исследование. 1900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Загоровский А. О разводе по русскому праву. Харьков, 1884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Загоскин Н.П. История права Московского государства. Казань, 1877, 1879   2 тома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Загоскин Н.П. История права русского народа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.1.  Казань, 1899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Загоскин Н.П. Курс истории русского права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.1. Казань, 1906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Загоскин Н.П. Метод и средства изучения древнейшего обычного права. Казань, 1877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lastRenderedPageBreak/>
        <w:t>Загоскин Н.П. Метод и средства изучения истории русского права. Казань, 1877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Загоскин Н.П. Наука истории русского права. Ее вспомогательные знания, источники и литература. 1891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Загоскин Н.П. Очерк истории смертной казни в России. Казань, 1892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Загоскин Н.П. Проспект университетского курса истории русского права. Пособие к слушанию лекций. 1900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Законы великого князя Иоанна Васильевича и Судебник царя Иоанна Васильевича с дополнениями. М., 1878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Зарудный С.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Беккария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о преступлениях и наказаниях в сравнении с главою X-ю Наказа Екатерины II и с современными русскими законами. 1879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Зигель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Ф. Законник Стефана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Душана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>. Вып.1. 1872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Иванишев Н. О плате за убийство в древнем русском и других славянских законодательствах в сравнении с германскою вирою. Киев, 1840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Иванов П.И. Систематическое изложение поместных прав и обязанностей, в России существовавших. М., 1836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EE7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В. Русское законодательство XVIII-XIX веков в отношении монашествующих лиц и монастырей. Харьков, 1905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К.Т. Закон 30 мая 1905 г. О возвышении окладов гербового сбора. М., 1905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К. Взгляд на историческое развитие русского порядка законного наследования.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1860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К. основные начала русского судоустройства и гражданского производства. М., 1844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К. Сочинения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.3, ч.4. М., 1859  2 тома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Кантрович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Я. Литературная собственность.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Капустин С. Древнее русское поручительство. Казань, 1855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Капустин С. Формы землевладения у русского народа.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1877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Карабчевский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Н.П. Около правосудия. Статьи, сообщения и судебные очерки.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Кассо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Л. Преемство наследника в обязательствах  наследодателя. Юрьев, 1895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Кенигсон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А. Очерк происхождения и исторического развития суда присяжных в делах уголовных. Витебск, 1871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Кистяковский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А.Ф.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по которым судится малороссийский народ.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Ктев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>, 1879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Ковалевский М. Закон и обычай на Кавказе. М., 1890  2 тома в одном файле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Ковалевский М. От прямого народоправства к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представительному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 М., 1906   3 тома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Ковалевский М. Первобытное право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1,2.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1886   2 тома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Ковалевский М. Происхождение современной демократии. М., 1895-1897  4 тома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Ковалевский М. Современный обычай и древний закон. М., 1886    2 тома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Колоколов Е. Указатель законов Российской империи для купечества. М., 1847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Константиновский И.В. Русское законодательство об умалишенных.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1887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lastRenderedPageBreak/>
        <w:t>Коркунов Н.М. Лекции по общей теории права.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Коркунов Н.М. Русское государственное право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Коркунов Н.М. Сравнительный очерк государственного права иностранных держав. 01.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Кулишер М.Н. Развод и положение женщины.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Куницын А.П. Историческое изображение древнего судопроизводства в России. 1843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Куплеваский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Н.О. Русское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государтсвенное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право. 1896, 1902   2 тома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Курдиновский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В.И. Об ограничениях права собственности на недвижимые имущества по закону (по русскому праву). 1904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Кустерский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В. Существенные черты древнего русского права. 1899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И., Утин Я. Собрание важнейших памятников по истории древнего русского права. 1859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 Ответственность за убытки, причиненные должностными лицами. Догматическое исследование. 1905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 Древнее русское уголовное судопроизводство XIV-XVII вв.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1884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 Древние русские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смесные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вобчие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суды. М., 1882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 Исследование об уголовном праве Русской Правды.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1860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О. О правах собственности супругов по древнерусскому праву. СПб. 1886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Латкин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В.Н. Лекции по истории русского права. Период империи (18 и 19 века).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1893-1894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Леонтович Ф.И. Заметки о разработке обычного права. 1878. (ЖМНП)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Леонтович Ф.И. История русского права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.1. Введение и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докнязевский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период. Одесса, 1869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Леонтович Ф.И. История русского права. Варшава, т.1  1902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Леонтович Ф.И. Источники русско-литовского права. 1894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Леонтович Ф.И. К истории права русских инородцев. Древний монголо-калмыцкий устав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вызысканий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>. Одесса, 1879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Леонтович Ф.И. К истории права русских инородцев. Калмыцкое право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.1. Одесса, 1880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Леонтович Ф.И. Крестьяне юго-западной России по литовскому праву XV-XVI вв., 1863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Леонтович Ф.И. Крестьянский двор в литовско-русском государстве. в.1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Леонтович Ф.И. Очерки истории литовско-русского права.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1893-1894   ЖМНП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Леонтович Ф.И. Спорные вопросы по истории русско-литовского права.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Лешков В. Русский народ и государство. История русского общественного права до XVIII века. М., 1858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Ливенсон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>. Поединок в законодательстве и науке. 1900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lastRenderedPageBreak/>
        <w:t>Линовский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В. Опыт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исторических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розысканий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о следственном уголовном судопроизводстве в России. 1849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Лопухин А.П. Законодательство Моисея. Исследование о семейных, социально-экономических и государственных законах Моисея, с приложением трактата - Суд над Иисусом Христом, рассматриваемый с юридической точки зрения. 1882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Лохвицкий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А. О пленных по древнему русскому праву (XV, XVI, XVII века). 1855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Любавский А.Д. Русские уголовные процессы.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1867  тома 2 и 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Люблинский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П.И. Преступления против избирательного права. Выборы и уголовно правовая защита их. 1906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Люблинский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П.И. Свобода личности в уголовном процессе. 1906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Мейер Дмитрий. Древнее русское право залога. 1855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Мейер Дмитрий. Юридический сборник. 1855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Мейчик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Д.М. Грамоты XIV и XV вв. Московского архива Министерства юстиции. Их форма, содержание и значение в истории русского права. 1883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Михайлов М.М. История русского права. 1871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Мрочек-Дроздовский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П. Обзор некоторых памятников русского законодательства времени местных законов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Мрочек-Дроздовский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П. Памятники русского права времени местных законов. (Пособие к слушанию лекций и к практическим занятиям). 1901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Муравьев Н.В. Прокурорский надзор в его устройстве и деятельности. Т.1. Прокуратура на Западе и в России. 1889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Мухин В.Ф. О праве наследования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монашествующих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 1899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Мухин В.Ф. Обычный порядок наследования у крестьян.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1888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А. Опека над несовершеннолетними. Исторический очерк института и положение его в действующем русском законодательстве. 1892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Нелидов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Юридичесие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и политические основания государственной службы. 1874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Нерсесов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 Понятие добровольного представительства в гражданском праве. 1878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Николай I. Уложение о наказаниях уголовных и исправительных. СПб., 1845    922 </w:t>
      </w:r>
      <w:proofErr w:type="spellStart"/>
      <w:proofErr w:type="gramStart"/>
      <w:r w:rsidRPr="004B2EE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Никольский В. О началах наследования в древнейшем русском праве. 1859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Новицкий А.И. Историческое обозрение законодательства о гербовом сборе в России. 1861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Новицкий А.И. Историческое обозрение законодательства о крепостной пошлине в России. 1862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Оболенский Н.М. Уголовные законы царя и великого князя Иоанна  Васильевича. М.,1841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Орландо В. Принципы конституционного права. 1907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Ортолан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Т. Морское международное право. 1865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Оршанский И.Г. Исследования по русскому праву обычному и брачному. 1879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lastRenderedPageBreak/>
        <w:t>Павлов А. 50-я глава Кормчей книги, как исторический и практический источник русского брачного права. М., 1887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Палаузов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В.Н. Постановка вопросов присяжным заседателям по русскому праву. 1885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Палиенко Н.И. Учение о сущности права и правовой связанности государства. 1908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Пахман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С.В. История кодификации гражданского права.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1876  2 тома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Пахман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С.В. О судебных доказательствах по древнему русскому праву, преимущественно гражданскому, в историческом их развитии. 1851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Пергамент Ф. К вопросу об имущественных отношениях супругов по древнейшему русскому праву. 1894. (ЖМНП)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Победоносцев К.П. Материалы для истории приказного судопроизводство в России. М., 1890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Познышев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С.В. Религиозные преступления с точки зрения религиозной свободы. М., 1906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Попов А.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правда в отношении к уголовному праву. М., 1841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Попов А. Суд и наказания за преступления против веры и нравственности по русскому праву. Казань, 1904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EE7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Руская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>. 1767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Против смертной казни. Изд. 2-е, доп. 1907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Регельсбергер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Ф. Общее учение о праве. 1897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Редкин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П., издатель Юридические записки. 1841-1842   2 тома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Российский судебник. Служить как, руководство для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исцов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и ответчиков. М., 1887   1016 </w:t>
      </w:r>
      <w:proofErr w:type="spellStart"/>
      <w:proofErr w:type="gramStart"/>
      <w:r w:rsidRPr="004B2EE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Д.Я. Дополнения к курсу лекций по истории русского права. 1908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Д.Я. Древнее русское право. Лекции. М., 1903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Д.Я. Исследования по истории русского права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Д.Я. Курс истории русского права. Изд.3-е,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>. и доп. 1908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Д.Я. Памятники древнего русского права. Пособие для студентов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Д.Я. Сборник обычного права сибирских инородцев. Варшава, 1876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Свешников М.И. Очерк общей теории государственного права. 1896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Свод законов Российской Империи.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1833, 1842, 1857 с Прибавлениями   71 том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Сергеевич В.И. Древности русского права. СПб. 1890, 1903,1908    3 тома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Сергеевич В.И. Лекции и исследования по древней истории  русского права.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1903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Сергеевич В.И. Русские юридические древности. 1890, 1902 2 издания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Сергеевский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Н.Д. Наказание в русском праве XVII века.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1887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Симсон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Э.К. О завладении по началам международного права. 1894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lastRenderedPageBreak/>
        <w:t>Симсон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Э.К. О невыдаче собственных подданных. 1892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Смирнов А. Очерки семейных отношений по обычному праву русского народа. 1877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Смирнов А. Предварительный арест и заключение. Очерк из истории русского уголовного процессуального права. 1878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Соболевский В.А. Правосудие и правовой порядок в войсках. 1882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В.В. Очерк истории русского права. Вып.1-2. 1906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Стефановский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К.Г. Разграничение гражданского и уголовного судопроизводства в истории русского права. 1873. (ЖМНП)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Стоянов А.Н. Этюды по всеобщей истории права. 1894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Ступин М. История телесных наказаний в России - от судебников до настоящего времени. Владикавказ, 1887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Судебник царя и великого князя Ивана Васильевича, Законы из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Юстиниановых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книг, указы дополнительные к Судебнику и Таможенный устав царя и великого князя Ивана Васильевича. 1768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Судебник царя Феодор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нновича 1589 г. По списку собрания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Ф.Ф.Мазурина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>. 1900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Судебник. Сборник новых судебных законов и распоряжений по отправлению правосудия.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1866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Табашников И.Г. Литературная, музыкальная и художественная собственность с точки зрения науки гражданского права и по постановлениям законодательств Северной Германии, Австрии, Франции, Англии и России. Т.1.. 1878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Тальберг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Д. Насильственное похищение имущества по русскому праву (разбой и грабеж).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1880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Тимофеев А.Г. История телесных наказаний в русском праве.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Троцина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К. Историческое развитие судоустройства в России от времен великого князя Иоанна III до наших дней. 1847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Троцина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К. История судебных учреждений в России. 1851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Тургенев Н. О суде присяжных и о судах полицейских в России. 1860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Ушаков С. Полный Всеобщий Стряпчий, или Словарь, руководствующий к познанию практического гражданского делопроизводства.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1817-1822  6 томов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Фемелиди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А.М. Русский нотариат. История нотариата и действующее нотариальное положение 14 апр. 1866 г. 1902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Филипов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Ю.Д. Законы межевые, дополненные и разъясненные... 1898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Фойницкий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И. Мошенничество по русскому праву.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1871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Н.Н. Очерки первобытного права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.1. Семья и род. М., 1898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Хлебников Н. Право и государство в их обоюдных отношениях. Варшава, 1874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Чебышев-Дмитриев А. О преступном действии по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рускому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до-петровскому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праву. Казань, 1862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 xml:space="preserve">Чеглоков П. Об органах судебной </w:t>
      </w:r>
      <w:proofErr w:type="spellStart"/>
      <w:r w:rsidRPr="004B2EE7">
        <w:rPr>
          <w:rFonts w:ascii="Times New Roman" w:hAnsi="Times New Roman" w:cs="Times New Roman"/>
          <w:sz w:val="24"/>
          <w:szCs w:val="24"/>
        </w:rPr>
        <w:t>властив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России от основания государства до Алексея Михайловича. Казань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1855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lastRenderedPageBreak/>
        <w:t>Чулков М.Д. Словарь юридический или Свод российских узаконений. М., 1793-1796 гг. 5 томов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Швейковский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П.А. Суд общества офицеров и дуэль в войсках Российской армии (Действующее законодательство).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1898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Шелгунов Н. История русского лесного законодательства.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1857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Шершеневич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Г.Ф. История кодификации гражданского права в России. 1898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Штутс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У. Церковное право. Ярославль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1905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Шумаков С.А. Темные пункты истории русского права. 1904. (ЖМНП)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Эверс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И.Ф.Г. Древнейшее русское право в историческом его раскрытии. 1835. (RSL) (пер.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нем. Иван Платонов)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Энгельман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И. О приобретении права собственности на землю по русскому праву.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1859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EE7">
        <w:rPr>
          <w:rFonts w:ascii="Times New Roman" w:hAnsi="Times New Roman" w:cs="Times New Roman"/>
          <w:sz w:val="24"/>
          <w:szCs w:val="24"/>
        </w:rPr>
        <w:t>Энгельман</w:t>
      </w:r>
      <w:proofErr w:type="spellEnd"/>
      <w:r w:rsidRPr="004B2EE7">
        <w:rPr>
          <w:rFonts w:ascii="Times New Roman" w:hAnsi="Times New Roman" w:cs="Times New Roman"/>
          <w:sz w:val="24"/>
          <w:szCs w:val="24"/>
        </w:rPr>
        <w:t xml:space="preserve"> И.Е. О давности по русскому гражданскому праву. СПб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1901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Ясинский М.Н. (Редактор). Сборник статей по истории права. Киев, 1904</w:t>
      </w:r>
    </w:p>
    <w:p w:rsidR="004B2EE7" w:rsidRPr="004B2EE7" w:rsidRDefault="004B2EE7" w:rsidP="004B2EE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E7">
        <w:rPr>
          <w:rFonts w:ascii="Times New Roman" w:hAnsi="Times New Roman" w:cs="Times New Roman"/>
          <w:sz w:val="24"/>
          <w:szCs w:val="24"/>
        </w:rPr>
        <w:t>Ясинский М.Н. Лекции по внешней истории русского права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E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2EE7">
        <w:rPr>
          <w:rFonts w:ascii="Times New Roman" w:hAnsi="Times New Roman" w:cs="Times New Roman"/>
          <w:sz w:val="24"/>
          <w:szCs w:val="24"/>
        </w:rPr>
        <w:t>.1. Киев, 1898</w:t>
      </w:r>
    </w:p>
    <w:p w:rsidR="00AA6EBD" w:rsidRPr="00CD153E" w:rsidRDefault="00AA6EBD" w:rsidP="00CD153E">
      <w:pPr>
        <w:spacing w:before="120"/>
        <w:ind w:firstLine="709"/>
        <w:jc w:val="both"/>
        <w:rPr>
          <w:rFonts w:cs="Times New Roman"/>
        </w:rPr>
      </w:pPr>
    </w:p>
    <w:sectPr w:rsidR="00AA6EBD" w:rsidRPr="00CD153E" w:rsidSect="00BB523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53E"/>
    <w:rsid w:val="00282B97"/>
    <w:rsid w:val="00472219"/>
    <w:rsid w:val="004B2EE7"/>
    <w:rsid w:val="004C5687"/>
    <w:rsid w:val="0057040C"/>
    <w:rsid w:val="006F72BC"/>
    <w:rsid w:val="007A2787"/>
    <w:rsid w:val="007B60A8"/>
    <w:rsid w:val="00AA6EBD"/>
    <w:rsid w:val="00AC6ED3"/>
    <w:rsid w:val="00AD26A6"/>
    <w:rsid w:val="00C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CD153E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D153E"/>
    <w:rPr>
      <w:rFonts w:ascii="Consolas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3</cp:revision>
  <dcterms:created xsi:type="dcterms:W3CDTF">2013-02-03T10:13:00Z</dcterms:created>
  <dcterms:modified xsi:type="dcterms:W3CDTF">2013-10-06T14:34:00Z</dcterms:modified>
</cp:coreProperties>
</file>